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4348AF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12475">
        <w:rPr>
          <w:bCs/>
          <w:spacing w:val="20"/>
        </w:rPr>
        <w:t xml:space="preserve">   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FE5EE5">
        <w:rPr>
          <w:bCs/>
          <w:spacing w:val="20"/>
        </w:rPr>
        <w:t>сентября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642CF6">
        <w:rPr>
          <w:bCs/>
          <w:spacing w:val="20"/>
        </w:rPr>
        <w:t>6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</w:t>
      </w:r>
      <w:r w:rsidR="00FE5EE5">
        <w:rPr>
          <w:lang w:eastAsia="ar-SA"/>
        </w:rPr>
        <w:t>2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642CF6">
        <w:rPr>
          <w:b/>
          <w:lang w:eastAsia="ar-SA"/>
        </w:rPr>
        <w:t>6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835A17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835A17">
        <w:rPr>
          <w:noProof/>
        </w:rPr>
        <w:t>Введение</w:t>
      </w:r>
      <w:r w:rsidR="00835A17">
        <w:rPr>
          <w:noProof/>
        </w:rPr>
        <w:tab/>
      </w:r>
      <w:r w:rsidR="00835A17">
        <w:rPr>
          <w:noProof/>
        </w:rPr>
        <w:fldChar w:fldCharType="begin"/>
      </w:r>
      <w:r w:rsidR="00835A17">
        <w:rPr>
          <w:noProof/>
        </w:rPr>
        <w:instrText xml:space="preserve"> PAGEREF _Toc459809213 \h </w:instrText>
      </w:r>
      <w:r w:rsidR="00835A17">
        <w:rPr>
          <w:noProof/>
        </w:rPr>
      </w:r>
      <w:r w:rsidR="00835A17">
        <w:rPr>
          <w:noProof/>
        </w:rPr>
        <w:fldChar w:fldCharType="separate"/>
      </w:r>
      <w:r w:rsidR="00835A17">
        <w:rPr>
          <w:noProof/>
        </w:rPr>
        <w:t>5</w:t>
      </w:r>
      <w:r w:rsidR="00835A17"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подразделений (МО).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документов (3)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Социальные категории пациентов (4)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Простые медицинские услуги (16,17,18,19)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Группы</w:t>
      </w:r>
      <w:r w:rsidRPr="00835A17">
        <w:rPr>
          <w:noProof/>
        </w:rPr>
        <w:t xml:space="preserve"> </w:t>
      </w:r>
      <w:r w:rsidRPr="0012710E">
        <w:rPr>
          <w:noProof/>
        </w:rPr>
        <w:t>п</w:t>
      </w:r>
      <w:r w:rsidRPr="0012710E">
        <w:rPr>
          <w:noProof/>
          <w:color w:val="000000"/>
        </w:rPr>
        <w:t>ростых</w:t>
      </w:r>
      <w:r w:rsidRPr="00835A17">
        <w:rPr>
          <w:noProof/>
          <w:color w:val="000000"/>
        </w:rPr>
        <w:t xml:space="preserve"> </w:t>
      </w:r>
      <w:r w:rsidRPr="0012710E">
        <w:rPr>
          <w:noProof/>
          <w:color w:val="000000"/>
        </w:rPr>
        <w:t>медицинских</w:t>
      </w:r>
      <w:r w:rsidRPr="00835A17">
        <w:rPr>
          <w:noProof/>
          <w:color w:val="000000"/>
        </w:rPr>
        <w:t xml:space="preserve"> </w:t>
      </w:r>
      <w:r w:rsidRPr="0012710E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Простые</w:t>
      </w:r>
      <w:r w:rsidRPr="00835A17">
        <w:rPr>
          <w:noProof/>
        </w:rPr>
        <w:t xml:space="preserve"> </w:t>
      </w:r>
      <w:r w:rsidRPr="0012710E">
        <w:rPr>
          <w:noProof/>
        </w:rPr>
        <w:t>медицинские</w:t>
      </w:r>
      <w:r w:rsidRPr="00835A17">
        <w:rPr>
          <w:noProof/>
        </w:rPr>
        <w:t xml:space="preserve"> </w:t>
      </w:r>
      <w:r w:rsidRPr="0012710E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состояний диспансерного наблюдения (15)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типов палат, оказывающих реанимационные услуги (16)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тарифов (66)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КСГ (82, 84, 36, 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круглосуточный стационар ВМП (36)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дневной стационар ВМП (37)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цен (61)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lastRenderedPageBreak/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459809213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459809214"/>
      <w:r w:rsidRPr="00B951BB">
        <w:lastRenderedPageBreak/>
        <w:t>Изменения к предыдущей версии.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0A5107" w:rsidRPr="000A5107" w:rsidRDefault="000A5107" w:rsidP="000A5107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Инфор</w:t>
      </w:r>
      <w:r w:rsidR="00F64C9A">
        <w:rPr>
          <w:color w:val="0033CC"/>
          <w:sz w:val="22"/>
          <w:szCs w:val="22"/>
        </w:rPr>
        <w:t>м</w:t>
      </w:r>
      <w:r>
        <w:rPr>
          <w:color w:val="0033CC"/>
          <w:sz w:val="22"/>
          <w:szCs w:val="22"/>
        </w:rPr>
        <w:t xml:space="preserve">ация о </w:t>
      </w:r>
      <w:proofErr w:type="spellStart"/>
      <w:r>
        <w:rPr>
          <w:color w:val="0033CC"/>
          <w:sz w:val="22"/>
          <w:szCs w:val="22"/>
        </w:rPr>
        <w:t>п</w:t>
      </w:r>
      <w:r w:rsidRPr="000A5107">
        <w:rPr>
          <w:color w:val="0033CC"/>
          <w:sz w:val="22"/>
          <w:szCs w:val="22"/>
        </w:rPr>
        <w:t>одуровен</w:t>
      </w:r>
      <w:r>
        <w:rPr>
          <w:color w:val="0033CC"/>
          <w:sz w:val="22"/>
          <w:szCs w:val="22"/>
        </w:rPr>
        <w:t>е</w:t>
      </w:r>
      <w:proofErr w:type="spellEnd"/>
      <w:r w:rsidRPr="000A5107">
        <w:rPr>
          <w:color w:val="0033CC"/>
          <w:sz w:val="22"/>
          <w:szCs w:val="22"/>
        </w:rPr>
        <w:t xml:space="preserve"> МО при оказании медицинской помощи в стационаре и дневном стационаре перемещен</w:t>
      </w:r>
      <w:r>
        <w:rPr>
          <w:color w:val="0033CC"/>
          <w:sz w:val="22"/>
          <w:szCs w:val="22"/>
        </w:rPr>
        <w:t>а</w:t>
      </w:r>
      <w:r w:rsidRPr="000A5107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</w:rPr>
        <w:t xml:space="preserve">из справочника поставщиков (МО) </w:t>
      </w:r>
      <w:r w:rsidRPr="000A5107">
        <w:rPr>
          <w:color w:val="0033CC"/>
          <w:sz w:val="22"/>
          <w:szCs w:val="22"/>
        </w:rPr>
        <w:t xml:space="preserve"> в  справочник подразделений (МО).</w:t>
      </w: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0A5107">
        <w:rPr>
          <w:color w:val="0033CC"/>
          <w:sz w:val="22"/>
          <w:szCs w:val="22"/>
        </w:rPr>
        <w:t>й</w:t>
      </w:r>
      <w:r w:rsidR="00642CF6">
        <w:rPr>
          <w:color w:val="0033CC"/>
          <w:sz w:val="22"/>
          <w:szCs w:val="22"/>
        </w:rPr>
        <w:t xml:space="preserve"> </w:t>
      </w:r>
      <w:r w:rsidR="000A5107">
        <w:rPr>
          <w:color w:val="0033CC"/>
          <w:sz w:val="22"/>
          <w:szCs w:val="22"/>
        </w:rPr>
        <w:t>20,</w:t>
      </w:r>
      <w:r w:rsidR="00F64C9A">
        <w:rPr>
          <w:color w:val="0033CC"/>
          <w:sz w:val="22"/>
          <w:szCs w:val="22"/>
        </w:rPr>
        <w:t xml:space="preserve"> 30, </w:t>
      </w:r>
      <w:bookmarkStart w:id="4" w:name="_GoBack"/>
      <w:bookmarkEnd w:id="4"/>
      <w:r w:rsidR="000A5107">
        <w:rPr>
          <w:color w:val="0033CC"/>
          <w:sz w:val="22"/>
          <w:szCs w:val="22"/>
        </w:rPr>
        <w:t xml:space="preserve"> 82, 84</w:t>
      </w:r>
      <w:r w:rsidR="002E190F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59809215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59809216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59809217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459809218"/>
      <w:bookmarkStart w:id="36" w:name="_Toc314586197"/>
      <w:r w:rsidRPr="00C4732F">
        <w:lastRenderedPageBreak/>
        <w:t>Содержание документа</w:t>
      </w:r>
      <w:bookmarkEnd w:id="34"/>
      <w:bookmarkEnd w:id="35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59809219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Подуровень МО при </w:t>
            </w:r>
            <w:r w:rsidRPr="002C57ED">
              <w:rPr>
                <w:sz w:val="22"/>
                <w:szCs w:val="22"/>
              </w:rPr>
              <w:lastRenderedPageBreak/>
              <w:t>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59809220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05623" w:rsidRPr="002E0227" w:rsidRDefault="00405623" w:rsidP="00405623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405623" w:rsidRPr="002E0227" w:rsidTr="00BD6C37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BD6C37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0A5107" w:rsidRPr="002C57ED" w:rsidTr="00663515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Подуровень МО при оказании медицинской помощи в условиях круглосуточного </w:t>
            </w:r>
            <w:r w:rsidRPr="002C57ED">
              <w:rPr>
                <w:sz w:val="22"/>
                <w:szCs w:val="22"/>
              </w:rPr>
              <w:lastRenderedPageBreak/>
              <w:t>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0A5107" w:rsidRPr="002C57ED" w:rsidTr="00663515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66351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2" w:name="_Toc459809221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lastRenderedPageBreak/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59809222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59809223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59809224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lastRenderedPageBreak/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59809225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оперативных </w:t>
            </w:r>
            <w:r w:rsidRPr="002E0227">
              <w:rPr>
                <w:sz w:val="22"/>
                <w:szCs w:val="22"/>
              </w:rPr>
              <w:lastRenderedPageBreak/>
              <w:t>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59809226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lastRenderedPageBreak/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59809227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59809228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59809229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lastRenderedPageBreak/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59809230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59809231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59809232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1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59809233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59809234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lastRenderedPageBreak/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59809235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59809236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59809237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59809238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59809239"/>
      <w:r>
        <w:rPr>
          <w:rFonts w:ascii="Times New Roman" w:hAnsi="Times New Roman" w:cs="Times New Roman"/>
          <w:sz w:val="24"/>
          <w:szCs w:val="24"/>
        </w:rPr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59809240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59809241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59809242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59809243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5" w:name="_Toc459809244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F7539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F7539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F7539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F7539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F7539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F753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59809245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7" w:name="_Toc459809246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59809247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59809248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1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3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5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7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9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59809249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59809250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59809251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59809252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59809253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59809254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59809255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59809256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59809257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59809258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59809259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59809260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59809261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59809262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59809263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59809264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59809265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59809266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EC1A4F" w:rsidRDefault="008A6C2A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59809267"/>
      <w:proofErr w:type="spellStart"/>
      <w:r w:rsidRPr="00EC1A4F">
        <w:rPr>
          <w:rFonts w:ascii="Times New Roman" w:hAnsi="Times New Roman" w:cs="Times New Roman"/>
          <w:sz w:val="24"/>
          <w:szCs w:val="24"/>
        </w:rPr>
        <w:t>Соответ</w:t>
      </w:r>
      <w:r w:rsidR="00E6326B" w:rsidRPr="00EC1A4F">
        <w:rPr>
          <w:rFonts w:ascii="Times New Roman" w:hAnsi="Times New Roman" w:cs="Times New Roman"/>
          <w:sz w:val="24"/>
          <w:szCs w:val="24"/>
        </w:rPr>
        <w:t>е</w:t>
      </w:r>
      <w:r w:rsidRPr="00EC1A4F">
        <w:rPr>
          <w:rFonts w:ascii="Times New Roman" w:hAnsi="Times New Roman" w:cs="Times New Roman"/>
          <w:sz w:val="24"/>
          <w:szCs w:val="24"/>
        </w:rPr>
        <w:t>стви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 xml:space="preserve"> кода оказанной медицинской услуги коду специальности лечащего врача 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(81) </w:t>
      </w:r>
      <w:r w:rsidRPr="00EC1A4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1A4F">
        <w:rPr>
          <w:rFonts w:ascii="Times New Roman" w:hAnsi="Times New Roman" w:cs="Times New Roman"/>
          <w:sz w:val="24"/>
          <w:szCs w:val="24"/>
        </w:rPr>
        <w:t>т.с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>.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Pr="00EC1A4F">
        <w:rPr>
          <w:rFonts w:ascii="Times New Roman" w:hAnsi="Times New Roman" w:cs="Times New Roman"/>
          <w:sz w:val="24"/>
          <w:szCs w:val="24"/>
        </w:rPr>
        <w:t>прил.20)</w:t>
      </w:r>
      <w:bookmarkEnd w:id="135"/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6" w:name="_Toc459809268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6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59809269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59809270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59809271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40" w:name="_Toc459809272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40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_Toc459809273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41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Pr="00E6326B" w:rsidRDefault="002C57ED" w:rsidP="00EC1A4F">
      <w:pPr>
        <w:ind w:firstLine="0"/>
        <w:rPr>
          <w:b/>
          <w:lang w:eastAsia="ar-SA"/>
        </w:rPr>
      </w:pPr>
    </w:p>
    <w:sectPr w:rsidR="002C57ED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BA4" w:rsidRDefault="00467BA4" w:rsidP="00ED197B">
      <w:pPr>
        <w:spacing w:after="0"/>
      </w:pPr>
      <w:r>
        <w:separator/>
      </w:r>
    </w:p>
  </w:endnote>
  <w:endnote w:type="continuationSeparator" w:id="0">
    <w:p w:rsidR="00467BA4" w:rsidRDefault="00467BA4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4E" w:rsidRDefault="0055554E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4C9A">
      <w:rPr>
        <w:noProof/>
      </w:rPr>
      <w:t>6</w:t>
    </w:r>
    <w:r>
      <w:rPr>
        <w:noProof/>
      </w:rPr>
      <w:fldChar w:fldCharType="end"/>
    </w:r>
  </w:p>
  <w:p w:rsidR="0055554E" w:rsidRDefault="005555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BA4" w:rsidRDefault="00467BA4" w:rsidP="00ED197B">
      <w:pPr>
        <w:spacing w:after="0"/>
      </w:pPr>
      <w:r>
        <w:separator/>
      </w:r>
    </w:p>
  </w:footnote>
  <w:footnote w:type="continuationSeparator" w:id="0">
    <w:p w:rsidR="00467BA4" w:rsidRDefault="00467BA4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4E" w:rsidRDefault="0055554E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9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4"/>
  </w:num>
  <w:num w:numId="4">
    <w:abstractNumId w:val="23"/>
  </w:num>
  <w:num w:numId="5">
    <w:abstractNumId w:val="29"/>
  </w:num>
  <w:num w:numId="6">
    <w:abstractNumId w:val="20"/>
  </w:num>
  <w:num w:numId="7">
    <w:abstractNumId w:val="19"/>
  </w:num>
  <w:num w:numId="8">
    <w:abstractNumId w:val="27"/>
  </w:num>
  <w:num w:numId="9">
    <w:abstractNumId w:val="28"/>
  </w:num>
  <w:num w:numId="10">
    <w:abstractNumId w:val="18"/>
  </w:num>
  <w:num w:numId="11">
    <w:abstractNumId w:val="31"/>
  </w:num>
  <w:num w:numId="12">
    <w:abstractNumId w:val="17"/>
  </w:num>
  <w:num w:numId="13">
    <w:abstractNumId w:val="26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22"/>
  </w:num>
  <w:num w:numId="32">
    <w:abstractNumId w:val="22"/>
  </w:num>
  <w:num w:numId="33">
    <w:abstractNumId w:val="22"/>
  </w:num>
  <w:num w:numId="34">
    <w:abstractNumId w:val="22"/>
  </w:num>
  <w:num w:numId="35">
    <w:abstractNumId w:val="22"/>
  </w:num>
  <w:num w:numId="36">
    <w:abstractNumId w:val="22"/>
  </w:num>
  <w:num w:numId="37">
    <w:abstractNumId w:val="22"/>
  </w:num>
  <w:num w:numId="38">
    <w:abstractNumId w:val="25"/>
  </w:num>
  <w:num w:numId="39">
    <w:abstractNumId w:val="30"/>
  </w:num>
  <w:num w:numId="40">
    <w:abstractNumId w:val="15"/>
  </w:num>
  <w:num w:numId="4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5623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48AF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D2F"/>
    <w:rsid w:val="00AC755C"/>
    <w:rsid w:val="00AD148B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31AE"/>
    <w:rsid w:val="00BF3DB4"/>
    <w:rsid w:val="00BF6578"/>
    <w:rsid w:val="00BF77DC"/>
    <w:rsid w:val="00C00753"/>
    <w:rsid w:val="00C0080E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8C3"/>
    <w:rsid w:val="00C94BF9"/>
    <w:rsid w:val="00C95CED"/>
    <w:rsid w:val="00C97A3D"/>
    <w:rsid w:val="00C97D51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231C"/>
    <w:rsid w:val="00F53252"/>
    <w:rsid w:val="00F541F6"/>
    <w:rsid w:val="00F54B6A"/>
    <w:rsid w:val="00F5584F"/>
    <w:rsid w:val="00F60570"/>
    <w:rsid w:val="00F60CEF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C7ACD"/>
    <w:pPr>
      <w:tabs>
        <w:tab w:val="left" w:pos="851"/>
        <w:tab w:val="right" w:leader="dot" w:pos="9356"/>
      </w:tabs>
      <w:suppressAutoHyphens/>
      <w:ind w:left="851" w:right="561" w:hanging="567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246E9-2B17-4ABC-A0CF-D9991F447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11436</TotalTime>
  <Pages>1</Pages>
  <Words>6114</Words>
  <Characters>34856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4</cp:revision>
  <cp:lastPrinted>2016-01-21T07:49:00Z</cp:lastPrinted>
  <dcterms:created xsi:type="dcterms:W3CDTF">2012-01-17T14:56:00Z</dcterms:created>
  <dcterms:modified xsi:type="dcterms:W3CDTF">2016-09-19T10:19:00Z</dcterms:modified>
</cp:coreProperties>
</file>